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36FDE" w:rsidRDefault="002B397D">
      <w:pPr>
        <w:pBdr>
          <w:top w:val="nil"/>
          <w:left w:val="nil"/>
          <w:bottom w:val="nil"/>
          <w:right w:val="nil"/>
          <w:between w:val="nil"/>
        </w:pBdr>
        <w:spacing w:before="31"/>
        <w:ind w:left="226"/>
        <w:rPr>
          <w:color w:val="000000"/>
        </w:rPr>
      </w:pPr>
      <w:r>
        <w:rPr>
          <w:color w:val="000000"/>
          <w:u w:val="single"/>
        </w:rPr>
        <w:t>ALLEGATO A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</w:p>
    <w:p w:rsidR="00A36FDE" w:rsidRDefault="002B397D">
      <w:pPr>
        <w:spacing w:before="94" w:line="207" w:lineRule="auto"/>
        <w:ind w:left="7072"/>
        <w:rPr>
          <w:rFonts w:ascii="Arial MT" w:eastAsia="Arial MT" w:hAnsi="Arial MT" w:cs="Arial MT"/>
          <w:sz w:val="18"/>
          <w:szCs w:val="18"/>
        </w:rPr>
      </w:pPr>
      <w:r>
        <w:rPr>
          <w:rFonts w:ascii="Arial MT" w:eastAsia="Arial MT" w:hAnsi="Arial MT" w:cs="Arial MT"/>
          <w:sz w:val="18"/>
          <w:szCs w:val="18"/>
        </w:rPr>
        <w:t>Al Dirigente Scolastico</w:t>
      </w:r>
    </w:p>
    <w:p w:rsidR="00A36FDE" w:rsidRDefault="002B397D">
      <w:pPr>
        <w:spacing w:line="207" w:lineRule="auto"/>
        <w:jc w:val="right"/>
        <w:rPr>
          <w:rFonts w:ascii="Arial MT" w:eastAsia="Arial MT" w:hAnsi="Arial MT" w:cs="Arial MT"/>
          <w:sz w:val="18"/>
          <w:szCs w:val="18"/>
        </w:rPr>
      </w:pPr>
      <w:r>
        <w:rPr>
          <w:rFonts w:ascii="Arial MT" w:eastAsia="Arial MT" w:hAnsi="Arial MT" w:cs="Arial MT"/>
          <w:sz w:val="18"/>
          <w:szCs w:val="18"/>
        </w:rPr>
        <w:t xml:space="preserve">dell’ IPSSEOA “M. Buonarroti” - FIUGGI 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A36FDE" w:rsidRDefault="002B397D">
      <w:pPr>
        <w:ind w:left="113" w:right="248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18"/>
          <w:szCs w:val="18"/>
        </w:rPr>
        <w:t xml:space="preserve">Domanda di ADESIONE alla selezione bando PON FSE </w:t>
      </w:r>
      <w:r>
        <w:rPr>
          <w:rFonts w:ascii="Arial MT" w:eastAsia="Arial MT" w:hAnsi="Arial MT" w:cs="Arial MT"/>
          <w:sz w:val="20"/>
          <w:szCs w:val="20"/>
        </w:rPr>
        <w:t xml:space="preserve">– Avviso pubblico </w:t>
      </w:r>
      <w:proofErr w:type="spellStart"/>
      <w:r>
        <w:rPr>
          <w:rFonts w:ascii="Arial MT" w:eastAsia="Arial MT" w:hAnsi="Arial MT" w:cs="Arial MT"/>
          <w:sz w:val="20"/>
          <w:szCs w:val="20"/>
        </w:rPr>
        <w:t>prot</w:t>
      </w:r>
      <w:proofErr w:type="spellEnd"/>
      <w:r>
        <w:rPr>
          <w:rFonts w:ascii="Arial MT" w:eastAsia="Arial MT" w:hAnsi="Arial MT" w:cs="Arial MT"/>
          <w:sz w:val="20"/>
          <w:szCs w:val="20"/>
        </w:rPr>
        <w:t>. n. 25532 del 23/02/2024 –Percorsi formativi di lingua straniera e percorsi perle competenze trasversali e per l’orientamento (PCTO) all’estero.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</w:rPr>
      </w:pPr>
    </w:p>
    <w:p w:rsidR="00A36FDE" w:rsidRDefault="002B397D">
      <w:pPr>
        <w:tabs>
          <w:tab w:val="left" w:pos="8440"/>
        </w:tabs>
        <w:spacing w:before="16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Il/la sottoscritto/a</w:t>
      </w:r>
      <w:r>
        <w:rPr>
          <w:rFonts w:ascii="Arial MT" w:eastAsia="Arial MT" w:hAnsi="Arial MT" w:cs="Arial MT"/>
          <w:sz w:val="20"/>
          <w:szCs w:val="20"/>
          <w:u w:val="single"/>
        </w:rPr>
        <w:t xml:space="preserve"> </w:t>
      </w:r>
      <w:r>
        <w:rPr>
          <w:rFonts w:ascii="Arial MT" w:eastAsia="Arial MT" w:hAnsi="Arial MT" w:cs="Arial MT"/>
          <w:sz w:val="20"/>
          <w:szCs w:val="20"/>
          <w:u w:val="single"/>
        </w:rPr>
        <w:tab/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 MT" w:eastAsia="Arial MT" w:hAnsi="Arial MT" w:cs="Arial MT"/>
          <w:color w:val="000000"/>
          <w:sz w:val="11"/>
          <w:szCs w:val="11"/>
        </w:rPr>
      </w:pPr>
    </w:p>
    <w:p w:rsidR="00A36FDE" w:rsidRDefault="002B397D">
      <w:pPr>
        <w:tabs>
          <w:tab w:val="left" w:pos="6162"/>
          <w:tab w:val="left" w:pos="8584"/>
        </w:tabs>
        <w:spacing w:before="9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 xml:space="preserve">nato/a </w:t>
      </w:r>
      <w:proofErr w:type="spellStart"/>
      <w:r>
        <w:rPr>
          <w:rFonts w:ascii="Arial MT" w:eastAsia="Arial MT" w:hAnsi="Arial MT" w:cs="Arial MT"/>
          <w:sz w:val="20"/>
          <w:szCs w:val="20"/>
        </w:rPr>
        <w:t>a</w:t>
      </w:r>
      <w:proofErr w:type="spellEnd"/>
      <w:r>
        <w:rPr>
          <w:rFonts w:ascii="Arial MT" w:eastAsia="Arial MT" w:hAnsi="Arial MT" w:cs="Arial MT"/>
          <w:sz w:val="20"/>
          <w:szCs w:val="20"/>
          <w:u w:val="single"/>
        </w:rPr>
        <w:tab/>
      </w:r>
      <w:r>
        <w:rPr>
          <w:rFonts w:ascii="Arial MT" w:eastAsia="Arial MT" w:hAnsi="Arial MT" w:cs="Arial MT"/>
          <w:sz w:val="20"/>
          <w:szCs w:val="20"/>
        </w:rPr>
        <w:t xml:space="preserve">il </w:t>
      </w:r>
      <w:r>
        <w:rPr>
          <w:rFonts w:ascii="Arial MT" w:eastAsia="Arial MT" w:hAnsi="Arial MT" w:cs="Arial MT"/>
          <w:sz w:val="20"/>
          <w:szCs w:val="20"/>
          <w:u w:val="single"/>
        </w:rPr>
        <w:t xml:space="preserve"> </w:t>
      </w:r>
      <w:r>
        <w:rPr>
          <w:rFonts w:ascii="Arial MT" w:eastAsia="Arial MT" w:hAnsi="Arial MT" w:cs="Arial MT"/>
          <w:sz w:val="20"/>
          <w:szCs w:val="20"/>
          <w:u w:val="single"/>
        </w:rPr>
        <w:tab/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12"/>
          <w:szCs w:val="12"/>
        </w:rPr>
      </w:pPr>
    </w:p>
    <w:p w:rsidR="00A36FDE" w:rsidRDefault="002B397D">
      <w:pPr>
        <w:tabs>
          <w:tab w:val="left" w:pos="1916"/>
          <w:tab w:val="left" w:pos="2189"/>
          <w:tab w:val="left" w:pos="2463"/>
          <w:tab w:val="left" w:pos="2735"/>
          <w:tab w:val="left" w:pos="3011"/>
          <w:tab w:val="left" w:pos="3284"/>
          <w:tab w:val="left" w:pos="3558"/>
          <w:tab w:val="left" w:pos="3833"/>
          <w:tab w:val="left" w:pos="4106"/>
          <w:tab w:val="left" w:pos="4380"/>
          <w:tab w:val="left" w:pos="4655"/>
          <w:tab w:val="left" w:pos="4928"/>
          <w:tab w:val="left" w:pos="5202"/>
          <w:tab w:val="left" w:pos="5475"/>
          <w:tab w:val="left" w:pos="5749"/>
        </w:tabs>
        <w:spacing w:before="9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codice fiscale |</w:t>
      </w:r>
      <w:r>
        <w:rPr>
          <w:rFonts w:ascii="Arial MT" w:eastAsia="Arial MT" w:hAnsi="Arial MT" w:cs="Arial MT"/>
          <w:sz w:val="20"/>
          <w:szCs w:val="20"/>
          <w:u w:val="single"/>
        </w:rPr>
        <w:t xml:space="preserve">   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  <w:t>|</w:t>
      </w:r>
      <w:r>
        <w:rPr>
          <w:rFonts w:ascii="Arial MT" w:eastAsia="Arial MT" w:hAnsi="Arial MT" w:cs="Arial MT"/>
          <w:sz w:val="20"/>
          <w:szCs w:val="20"/>
          <w:u w:val="single"/>
        </w:rPr>
        <w:tab/>
      </w:r>
      <w:r>
        <w:rPr>
          <w:rFonts w:ascii="Arial MT" w:eastAsia="Arial MT" w:hAnsi="Arial MT" w:cs="Arial MT"/>
          <w:sz w:val="20"/>
          <w:szCs w:val="20"/>
        </w:rPr>
        <w:t>|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MT" w:eastAsia="Arial MT" w:hAnsi="Arial MT" w:cs="Arial MT"/>
          <w:color w:val="000000"/>
          <w:sz w:val="19"/>
          <w:szCs w:val="19"/>
        </w:rPr>
      </w:pPr>
    </w:p>
    <w:p w:rsidR="00A36FDE" w:rsidRDefault="002B397D">
      <w:pPr>
        <w:tabs>
          <w:tab w:val="left" w:pos="4160"/>
          <w:tab w:val="left" w:pos="8578"/>
        </w:tabs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residente a</w:t>
      </w:r>
      <w:r>
        <w:rPr>
          <w:rFonts w:ascii="Arial MT" w:eastAsia="Arial MT" w:hAnsi="Arial MT" w:cs="Arial MT"/>
          <w:sz w:val="20"/>
          <w:szCs w:val="20"/>
          <w:u w:val="single"/>
        </w:rPr>
        <w:tab/>
      </w:r>
      <w:r>
        <w:rPr>
          <w:rFonts w:ascii="Arial MT" w:eastAsia="Arial MT" w:hAnsi="Arial MT" w:cs="Arial MT"/>
          <w:sz w:val="20"/>
          <w:szCs w:val="20"/>
        </w:rPr>
        <w:t>via</w:t>
      </w:r>
      <w:r>
        <w:rPr>
          <w:rFonts w:ascii="Arial MT" w:eastAsia="Arial MT" w:hAnsi="Arial MT" w:cs="Arial MT"/>
          <w:sz w:val="20"/>
          <w:szCs w:val="20"/>
          <w:u w:val="single"/>
        </w:rPr>
        <w:t xml:space="preserve"> </w:t>
      </w:r>
      <w:r>
        <w:rPr>
          <w:rFonts w:ascii="Arial MT" w:eastAsia="Arial MT" w:hAnsi="Arial MT" w:cs="Arial MT"/>
          <w:sz w:val="20"/>
          <w:szCs w:val="20"/>
          <w:u w:val="single"/>
        </w:rPr>
        <w:tab/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12"/>
          <w:szCs w:val="12"/>
        </w:rPr>
      </w:pPr>
    </w:p>
    <w:p w:rsidR="00A36FDE" w:rsidRDefault="002B397D">
      <w:pPr>
        <w:tabs>
          <w:tab w:val="left" w:pos="4472"/>
          <w:tab w:val="left" w:pos="8039"/>
        </w:tabs>
        <w:spacing w:before="9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recapito tel.</w:t>
      </w:r>
      <w:r>
        <w:rPr>
          <w:rFonts w:ascii="Arial MT" w:eastAsia="Arial MT" w:hAnsi="Arial MT" w:cs="Arial MT"/>
          <w:sz w:val="20"/>
          <w:szCs w:val="20"/>
          <w:u w:val="single"/>
        </w:rPr>
        <w:tab/>
      </w:r>
      <w:r>
        <w:rPr>
          <w:rFonts w:ascii="Arial MT" w:eastAsia="Arial MT" w:hAnsi="Arial MT" w:cs="Arial MT"/>
          <w:sz w:val="20"/>
          <w:szCs w:val="20"/>
        </w:rPr>
        <w:t xml:space="preserve">recapito </w:t>
      </w:r>
      <w:proofErr w:type="spellStart"/>
      <w:r>
        <w:rPr>
          <w:rFonts w:ascii="Arial MT" w:eastAsia="Arial MT" w:hAnsi="Arial MT" w:cs="Arial MT"/>
          <w:sz w:val="20"/>
          <w:szCs w:val="20"/>
        </w:rPr>
        <w:t>cell</w:t>
      </w:r>
      <w:proofErr w:type="spellEnd"/>
      <w:r>
        <w:rPr>
          <w:rFonts w:ascii="Arial MT" w:eastAsia="Arial MT" w:hAnsi="Arial MT" w:cs="Arial MT"/>
          <w:sz w:val="20"/>
          <w:szCs w:val="20"/>
        </w:rPr>
        <w:t xml:space="preserve">. </w:t>
      </w:r>
      <w:r>
        <w:rPr>
          <w:rFonts w:ascii="Arial MT" w:eastAsia="Arial MT" w:hAnsi="Arial MT" w:cs="Arial MT"/>
          <w:sz w:val="20"/>
          <w:szCs w:val="20"/>
          <w:u w:val="single"/>
        </w:rPr>
        <w:t xml:space="preserve"> </w:t>
      </w:r>
      <w:r>
        <w:rPr>
          <w:rFonts w:ascii="Arial MT" w:eastAsia="Arial MT" w:hAnsi="Arial MT" w:cs="Arial MT"/>
          <w:sz w:val="20"/>
          <w:szCs w:val="20"/>
          <w:u w:val="single"/>
        </w:rPr>
        <w:tab/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12"/>
          <w:szCs w:val="12"/>
        </w:rPr>
      </w:pPr>
    </w:p>
    <w:p w:rsidR="00A36FDE" w:rsidRDefault="002B397D">
      <w:pPr>
        <w:tabs>
          <w:tab w:val="left" w:pos="7796"/>
        </w:tabs>
        <w:spacing w:before="9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 xml:space="preserve">indirizzo E-Mail </w:t>
      </w:r>
      <w:r>
        <w:rPr>
          <w:rFonts w:ascii="Arial MT" w:eastAsia="Arial MT" w:hAnsi="Arial MT" w:cs="Arial MT"/>
          <w:sz w:val="20"/>
          <w:szCs w:val="20"/>
          <w:u w:val="single"/>
        </w:rPr>
        <w:t xml:space="preserve"> </w:t>
      </w:r>
      <w:r>
        <w:rPr>
          <w:rFonts w:ascii="Arial MT" w:eastAsia="Arial MT" w:hAnsi="Arial MT" w:cs="Arial MT"/>
          <w:sz w:val="20"/>
          <w:szCs w:val="20"/>
          <w:u w:val="single"/>
        </w:rPr>
        <w:tab/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 MT" w:eastAsia="Arial MT" w:hAnsi="Arial MT" w:cs="Arial MT"/>
          <w:color w:val="000000"/>
          <w:sz w:val="11"/>
          <w:szCs w:val="11"/>
        </w:rPr>
      </w:pPr>
    </w:p>
    <w:p w:rsidR="00A36FDE" w:rsidRDefault="002B397D">
      <w:pPr>
        <w:tabs>
          <w:tab w:val="left" w:pos="9589"/>
        </w:tabs>
        <w:spacing w:before="9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 xml:space="preserve">in servizio con la qualifica di </w:t>
      </w:r>
      <w:r>
        <w:rPr>
          <w:rFonts w:ascii="Arial MT" w:eastAsia="Arial MT" w:hAnsi="Arial MT" w:cs="Arial MT"/>
          <w:sz w:val="20"/>
          <w:szCs w:val="20"/>
          <w:u w:val="single"/>
        </w:rPr>
        <w:t xml:space="preserve"> </w:t>
      </w:r>
      <w:r>
        <w:rPr>
          <w:rFonts w:ascii="Arial MT" w:eastAsia="Arial MT" w:hAnsi="Arial MT" w:cs="Arial MT"/>
          <w:sz w:val="20"/>
          <w:szCs w:val="20"/>
          <w:u w:val="single"/>
        </w:rPr>
        <w:tab/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MT" w:eastAsia="Arial MT" w:hAnsi="Arial MT" w:cs="Arial MT"/>
          <w:color w:val="000000"/>
          <w:sz w:val="11"/>
          <w:szCs w:val="11"/>
        </w:rPr>
      </w:pPr>
    </w:p>
    <w:p w:rsidR="00A36FDE" w:rsidRDefault="002B397D">
      <w:pPr>
        <w:spacing w:before="94"/>
        <w:ind w:left="1943" w:right="212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36FDE" w:rsidRDefault="002B397D">
      <w:pPr>
        <w:ind w:left="113"/>
        <w:rPr>
          <w:rFonts w:ascii="Arial MT" w:eastAsia="Arial MT" w:hAnsi="Arial MT" w:cs="Arial MT"/>
          <w:sz w:val="18"/>
          <w:szCs w:val="18"/>
        </w:rPr>
      </w:pPr>
      <w:r>
        <w:rPr>
          <w:rFonts w:ascii="Arial MT" w:eastAsia="Arial MT" w:hAnsi="Arial MT" w:cs="Arial MT"/>
          <w:sz w:val="18"/>
          <w:szCs w:val="18"/>
        </w:rPr>
        <w:t>Di aderire alla selezione per l’attribuzione dell’incarico di Supporto operativo di progetto relativo alla figura professionale di: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MT" w:eastAsia="Arial MT" w:hAnsi="Arial MT" w:cs="Arial MT"/>
          <w:color w:val="000000"/>
          <w:sz w:val="6"/>
          <w:szCs w:val="6"/>
        </w:rPr>
      </w:pPr>
    </w:p>
    <w:tbl>
      <w:tblPr>
        <w:tblStyle w:val="a"/>
        <w:tblW w:w="992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259"/>
        <w:gridCol w:w="3259"/>
      </w:tblGrid>
      <w:tr w:rsidR="00A36FDE">
        <w:trPr>
          <w:trHeight w:val="505"/>
        </w:trPr>
        <w:tc>
          <w:tcPr>
            <w:tcW w:w="3404" w:type="dxa"/>
            <w:shd w:val="clear" w:color="auto" w:fill="CCCCFF"/>
          </w:tcPr>
          <w:p w:rsidR="00A36FDE" w:rsidRDefault="002B3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3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Figura per cui si partecipa</w:t>
            </w:r>
          </w:p>
        </w:tc>
        <w:tc>
          <w:tcPr>
            <w:tcW w:w="3259" w:type="dxa"/>
            <w:shd w:val="clear" w:color="auto" w:fill="CCCCFF"/>
          </w:tcPr>
          <w:p w:rsidR="00A36FDE" w:rsidRDefault="002B3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81" w:right="365" w:hanging="28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Barrare la casella per la scelta di adesione</w:t>
            </w:r>
          </w:p>
        </w:tc>
        <w:tc>
          <w:tcPr>
            <w:tcW w:w="3259" w:type="dxa"/>
            <w:shd w:val="clear" w:color="auto" w:fill="CCCCFF"/>
          </w:tcPr>
          <w:p w:rsidR="00A36FDE" w:rsidRDefault="002B3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89" w:right="365" w:firstLine="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Barrare la casella per la scelta di NON ADERIRE</w:t>
            </w:r>
          </w:p>
        </w:tc>
      </w:tr>
      <w:tr w:rsidR="00A36FDE">
        <w:trPr>
          <w:trHeight w:val="566"/>
        </w:trPr>
        <w:tc>
          <w:tcPr>
            <w:tcW w:w="3404" w:type="dxa"/>
          </w:tcPr>
          <w:p w:rsidR="00A36FDE" w:rsidRDefault="002B3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6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Assistente </w:t>
            </w:r>
            <w:r>
              <w:rPr>
                <w:rFonts w:ascii="Arial" w:eastAsia="Arial" w:hAnsi="Arial" w:cs="Arial"/>
                <w:b/>
                <w:color w:val="333333"/>
              </w:rPr>
              <w:t>Amministrativo</w:t>
            </w:r>
          </w:p>
        </w:tc>
        <w:tc>
          <w:tcPr>
            <w:tcW w:w="3259" w:type="dxa"/>
          </w:tcPr>
          <w:p w:rsidR="00A36FDE" w:rsidRDefault="002B3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9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333333"/>
              </w:rPr>
              <w:t>❑</w:t>
            </w:r>
          </w:p>
        </w:tc>
        <w:tc>
          <w:tcPr>
            <w:tcW w:w="3259" w:type="dxa"/>
          </w:tcPr>
          <w:p w:rsidR="00A36FDE" w:rsidRDefault="002B3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0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333333"/>
              </w:rPr>
              <w:t>❑</w:t>
            </w:r>
          </w:p>
        </w:tc>
      </w:tr>
    </w:tbl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MT" w:eastAsia="Arial MT" w:hAnsi="Arial MT" w:cs="Arial MT"/>
          <w:color w:val="000000"/>
          <w:sz w:val="17"/>
          <w:szCs w:val="17"/>
        </w:rPr>
      </w:pPr>
    </w:p>
    <w:p w:rsidR="00A36FDE" w:rsidRDefault="002B397D">
      <w:pPr>
        <w:spacing w:line="242" w:lineRule="auto"/>
        <w:ind w:left="113" w:right="2008"/>
        <w:rPr>
          <w:rFonts w:ascii="Arial MT" w:eastAsia="Arial MT" w:hAnsi="Arial MT" w:cs="Arial MT"/>
          <w:sz w:val="18"/>
          <w:szCs w:val="18"/>
        </w:rPr>
      </w:pPr>
      <w:r>
        <w:rPr>
          <w:rFonts w:ascii="Arial MT" w:eastAsia="Arial MT" w:hAnsi="Arial MT" w:cs="Arial MT"/>
          <w:sz w:val="18"/>
          <w:szCs w:val="18"/>
        </w:rPr>
        <w:t xml:space="preserve">A tal fine, consapevole della responsabilità penale e della decadenza da eventuali benefici acquisiti nel caso di dichiarazioni mendaci, </w:t>
      </w:r>
      <w:r>
        <w:rPr>
          <w:rFonts w:ascii="Arial" w:eastAsia="Arial" w:hAnsi="Arial" w:cs="Arial"/>
          <w:b/>
          <w:sz w:val="18"/>
          <w:szCs w:val="18"/>
        </w:rPr>
        <w:t xml:space="preserve">dichiara </w:t>
      </w:r>
      <w:r>
        <w:rPr>
          <w:rFonts w:ascii="Arial MT" w:eastAsia="Arial MT" w:hAnsi="Arial MT" w:cs="Arial MT"/>
          <w:sz w:val="18"/>
          <w:szCs w:val="18"/>
        </w:rPr>
        <w:t>sotto la propria responsabilità quanto segue:</w:t>
      </w:r>
    </w:p>
    <w:p w:rsidR="00A36FDE" w:rsidRDefault="002B3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line="204" w:lineRule="auto"/>
        <w:ind w:hanging="361"/>
        <w:rPr>
          <w:rFonts w:ascii="Noto Sans Symbols" w:eastAsia="Noto Sans Symbols" w:hAnsi="Noto Sans Symbols" w:cs="Noto Sans Symbols"/>
          <w:color w:val="000000"/>
          <w:sz w:val="18"/>
          <w:szCs w:val="18"/>
        </w:rPr>
      </w:pPr>
      <w:r>
        <w:rPr>
          <w:rFonts w:ascii="Arial MT" w:eastAsia="Arial MT" w:hAnsi="Arial MT" w:cs="Arial MT"/>
          <w:color w:val="000000"/>
          <w:sz w:val="18"/>
          <w:szCs w:val="18"/>
        </w:rPr>
        <w:t>di aver preso visione delle condizioni previste dal bando</w:t>
      </w:r>
    </w:p>
    <w:p w:rsidR="00A36FDE" w:rsidRDefault="002B3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line="207" w:lineRule="auto"/>
        <w:ind w:hanging="361"/>
        <w:rPr>
          <w:rFonts w:ascii="Noto Sans Symbols" w:eastAsia="Noto Sans Symbols" w:hAnsi="Noto Sans Symbols" w:cs="Noto Sans Symbols"/>
          <w:color w:val="000000"/>
          <w:sz w:val="18"/>
          <w:szCs w:val="18"/>
        </w:rPr>
      </w:pPr>
      <w:r>
        <w:rPr>
          <w:rFonts w:ascii="Arial MT" w:eastAsia="Arial MT" w:hAnsi="Arial MT" w:cs="Arial MT"/>
          <w:color w:val="000000"/>
          <w:sz w:val="18"/>
          <w:szCs w:val="18"/>
        </w:rPr>
        <w:t>di essere in godimento dei diritti politici</w:t>
      </w:r>
    </w:p>
    <w:p w:rsidR="00A36FDE" w:rsidRDefault="002B3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ind w:hanging="361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rFonts w:ascii="Arial MT" w:eastAsia="Arial MT" w:hAnsi="Arial MT" w:cs="Arial MT"/>
          <w:color w:val="000000"/>
          <w:sz w:val="18"/>
          <w:szCs w:val="18"/>
        </w:rPr>
        <w:t>di non aver subito condanne penali ovvero di avere i seguenti provvedimenti penali pendenti: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A36FDE" w:rsidRDefault="002B397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MT" w:eastAsia="Arial MT" w:hAnsi="Arial MT" w:cs="Arial MT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5938" y="3779365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 h="1270" extrusionOk="0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6FDE" w:rsidRDefault="002B3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line="197" w:lineRule="auto"/>
        <w:ind w:hanging="361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rFonts w:ascii="Arial MT" w:eastAsia="Arial MT" w:hAnsi="Arial MT" w:cs="Arial MT"/>
          <w:color w:val="000000"/>
          <w:sz w:val="18"/>
          <w:szCs w:val="18"/>
        </w:rPr>
        <w:t>di non avere procedimenti penali pendenti, ovvero di avere i seguenti procedimenti penali pendenti :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A36FDE" w:rsidRDefault="002B397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MT" w:eastAsia="Arial MT" w:hAnsi="Arial MT" w:cs="Arial MT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3715" y="3779365"/>
                          <a:ext cx="466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2170" h="1270" extrusionOk="0">
                              <a:moveTo>
                                <a:pt x="0" y="0"/>
                              </a:moveTo>
                              <a:lnTo>
                                <a:pt x="3881120" y="0"/>
                              </a:lnTo>
                              <a:moveTo>
                                <a:pt x="3885565" y="0"/>
                              </a:moveTo>
                              <a:lnTo>
                                <a:pt x="46621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6FDE" w:rsidRDefault="002B3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line="181" w:lineRule="auto"/>
        <w:ind w:hanging="361"/>
        <w:rPr>
          <w:rFonts w:ascii="Noto Sans Symbols" w:eastAsia="Noto Sans Symbols" w:hAnsi="Noto Sans Symbols" w:cs="Noto Sans Symbols"/>
          <w:color w:val="000000"/>
          <w:sz w:val="18"/>
          <w:szCs w:val="18"/>
        </w:rPr>
      </w:pPr>
      <w:r>
        <w:rPr>
          <w:rFonts w:ascii="Arial MT" w:eastAsia="Arial MT" w:hAnsi="Arial MT" w:cs="Arial MT"/>
          <w:color w:val="000000"/>
          <w:sz w:val="18"/>
          <w:szCs w:val="18"/>
        </w:rPr>
        <w:t>di impegnarsi a documentare puntualmente tutta l’attività svolta</w:t>
      </w:r>
    </w:p>
    <w:p w:rsidR="00A36FDE" w:rsidRDefault="002B3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2" w:line="207" w:lineRule="auto"/>
        <w:ind w:hanging="361"/>
        <w:rPr>
          <w:rFonts w:ascii="Noto Sans Symbols" w:eastAsia="Noto Sans Symbols" w:hAnsi="Noto Sans Symbols" w:cs="Noto Sans Symbols"/>
          <w:color w:val="000000"/>
          <w:sz w:val="18"/>
          <w:szCs w:val="18"/>
        </w:rPr>
      </w:pPr>
      <w:r>
        <w:rPr>
          <w:rFonts w:ascii="Arial MT" w:eastAsia="Arial MT" w:hAnsi="Arial MT" w:cs="Arial MT"/>
          <w:color w:val="000000"/>
          <w:sz w:val="18"/>
          <w:szCs w:val="18"/>
        </w:rPr>
        <w:t>di essere disponibile ad adattarsi al calendario definito dal Gruppo Operativo di Piano</w:t>
      </w:r>
    </w:p>
    <w:p w:rsidR="00A36FDE" w:rsidRDefault="002B3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line="207" w:lineRule="auto"/>
        <w:ind w:hanging="361"/>
        <w:rPr>
          <w:rFonts w:ascii="Noto Sans Symbols" w:eastAsia="Noto Sans Symbols" w:hAnsi="Noto Sans Symbols" w:cs="Noto Sans Symbols"/>
          <w:color w:val="000000"/>
          <w:sz w:val="18"/>
          <w:szCs w:val="18"/>
        </w:rPr>
      </w:pPr>
      <w:r>
        <w:rPr>
          <w:rFonts w:ascii="Arial MT" w:eastAsia="Arial MT" w:hAnsi="Arial MT" w:cs="Arial MT"/>
          <w:color w:val="000000"/>
          <w:sz w:val="18"/>
          <w:szCs w:val="18"/>
        </w:rPr>
        <w:t>di non essere in alcuna delle condizioni di incompatibilità con l’incarico previsti dalla norma vigente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 MT" w:eastAsia="Arial MT" w:hAnsi="Arial MT" w:cs="Arial MT"/>
          <w:color w:val="000000"/>
          <w:sz w:val="21"/>
          <w:szCs w:val="21"/>
        </w:rPr>
      </w:pPr>
    </w:p>
    <w:p w:rsidR="00A36FDE" w:rsidRDefault="002B397D">
      <w:pPr>
        <w:tabs>
          <w:tab w:val="left" w:pos="2202"/>
          <w:tab w:val="left" w:pos="7135"/>
        </w:tabs>
        <w:ind w:left="1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firma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A36FDE" w:rsidRDefault="002B397D">
      <w:pPr>
        <w:spacing w:before="95"/>
        <w:ind w:left="113"/>
        <w:jc w:val="both"/>
        <w:rPr>
          <w:rFonts w:ascii="Arial MT" w:eastAsia="Arial MT" w:hAnsi="Arial MT" w:cs="Arial MT"/>
          <w:sz w:val="18"/>
          <w:szCs w:val="18"/>
        </w:rPr>
      </w:pPr>
      <w:r>
        <w:rPr>
          <w:rFonts w:ascii="Arial MT" w:eastAsia="Arial MT" w:hAnsi="Arial MT" w:cs="Arial MT"/>
          <w:sz w:val="18"/>
          <w:szCs w:val="18"/>
        </w:rPr>
        <w:t>Si allega alla presente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 MT" w:eastAsia="Arial MT" w:hAnsi="Arial MT" w:cs="Arial MT"/>
          <w:color w:val="000000"/>
          <w:sz w:val="19"/>
          <w:szCs w:val="19"/>
        </w:rPr>
      </w:pPr>
    </w:p>
    <w:p w:rsidR="00A36FDE" w:rsidRDefault="002B397D">
      <w:pPr>
        <w:ind w:left="474"/>
        <w:rPr>
          <w:rFonts w:ascii="Arial MT" w:eastAsia="Arial MT" w:hAnsi="Arial MT" w:cs="Arial MT"/>
          <w:sz w:val="18"/>
          <w:szCs w:val="18"/>
        </w:rPr>
      </w:pPr>
      <w:r>
        <w:rPr>
          <w:rFonts w:ascii="Arial MT" w:eastAsia="Arial MT" w:hAnsi="Arial MT" w:cs="Arial MT"/>
          <w:sz w:val="18"/>
          <w:szCs w:val="18"/>
        </w:rPr>
        <w:t>1) Documento di identità in fotocopia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MT" w:eastAsia="Arial MT" w:hAnsi="Arial MT" w:cs="Arial MT"/>
          <w:color w:val="000000"/>
          <w:sz w:val="19"/>
          <w:szCs w:val="19"/>
        </w:rPr>
      </w:pPr>
    </w:p>
    <w:p w:rsidR="00A36FDE" w:rsidRDefault="002B397D">
      <w:pPr>
        <w:ind w:left="113" w:right="287"/>
        <w:jc w:val="both"/>
        <w:rPr>
          <w:rFonts w:ascii="Arial MT" w:eastAsia="Arial MT" w:hAnsi="Arial MT" w:cs="Arial MT"/>
          <w:sz w:val="18"/>
          <w:szCs w:val="18"/>
        </w:rPr>
      </w:pPr>
      <w:r>
        <w:rPr>
          <w:rFonts w:ascii="Arial MT" w:eastAsia="Arial MT" w:hAnsi="Arial MT" w:cs="Arial MT"/>
          <w:sz w:val="18"/>
          <w:szCs w:val="18"/>
        </w:rPr>
        <w:t>Il/la IPSSEOA BUONARROTI al trattamento dei dati contenuti nella presente autocertificazione esclusivamente nell’ambito e per i fini istituzionali della Pubblica Amministrazione</w:t>
      </w: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A36FDE" w:rsidRDefault="00A36FD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 MT" w:eastAsia="Arial MT" w:hAnsi="Arial MT" w:cs="Arial MT"/>
          <w:color w:val="000000"/>
          <w:sz w:val="19"/>
          <w:szCs w:val="19"/>
        </w:rPr>
      </w:pPr>
    </w:p>
    <w:p w:rsidR="00A36FDE" w:rsidRDefault="002B397D">
      <w:pPr>
        <w:tabs>
          <w:tab w:val="left" w:pos="2439"/>
          <w:tab w:val="left" w:pos="7290"/>
        </w:tabs>
        <w:ind w:left="113"/>
        <w:rPr>
          <w:rFonts w:ascii="Arial MT" w:eastAsia="Arial MT" w:hAnsi="Arial MT" w:cs="Arial MT"/>
          <w:sz w:val="18"/>
          <w:szCs w:val="18"/>
        </w:rPr>
      </w:pPr>
      <w:r>
        <w:rPr>
          <w:rFonts w:ascii="Arial MT" w:eastAsia="Arial MT" w:hAnsi="Arial MT" w:cs="Arial MT"/>
          <w:sz w:val="18"/>
          <w:szCs w:val="18"/>
        </w:rPr>
        <w:t>Data</w:t>
      </w:r>
      <w:r>
        <w:rPr>
          <w:rFonts w:ascii="Arial MT" w:eastAsia="Arial MT" w:hAnsi="Arial MT" w:cs="Arial MT"/>
          <w:sz w:val="18"/>
          <w:szCs w:val="18"/>
          <w:u w:val="single"/>
        </w:rPr>
        <w:tab/>
      </w:r>
      <w:r>
        <w:rPr>
          <w:rFonts w:ascii="Arial MT" w:eastAsia="Arial MT" w:hAnsi="Arial MT" w:cs="Arial MT"/>
          <w:sz w:val="18"/>
          <w:szCs w:val="18"/>
        </w:rPr>
        <w:t>firma</w:t>
      </w:r>
      <w:r>
        <w:rPr>
          <w:rFonts w:ascii="Arial MT" w:eastAsia="Arial MT" w:hAnsi="Arial MT" w:cs="Arial MT"/>
          <w:sz w:val="18"/>
          <w:szCs w:val="18"/>
          <w:u w:val="single"/>
        </w:rPr>
        <w:t xml:space="preserve"> </w:t>
      </w:r>
      <w:r>
        <w:rPr>
          <w:rFonts w:ascii="Arial MT" w:eastAsia="Arial MT" w:hAnsi="Arial MT" w:cs="Arial MT"/>
          <w:sz w:val="18"/>
          <w:szCs w:val="18"/>
          <w:u w:val="single"/>
        </w:rPr>
        <w:tab/>
      </w:r>
    </w:p>
    <w:sectPr w:rsidR="00A36FDE">
      <w:footerReference w:type="default" r:id="rId10"/>
      <w:pgSz w:w="11910" w:h="16840"/>
      <w:pgMar w:top="1320" w:right="840" w:bottom="1340" w:left="880" w:header="360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397D" w:rsidRDefault="002B397D">
      <w:r>
        <w:separator/>
      </w:r>
    </w:p>
  </w:endnote>
  <w:endnote w:type="continuationSeparator" w:id="0">
    <w:p w:rsidR="002B397D" w:rsidRDefault="002B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  <w:embedRegular r:id="rId1" w:fontKey="{00000000-0000-0000-0000-000000000000}"/>
    <w:embedBold r:id="rId2" w:fontKey="{00000000-0000-0000-0000-00000000000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FDE" w:rsidRDefault="002B397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3213100</wp:posOffset>
              </wp:positionH>
              <wp:positionV relativeFrom="paragraph">
                <wp:posOffset>9804400</wp:posOffset>
              </wp:positionV>
              <wp:extent cx="149225" cy="175260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34950" y="3697133"/>
                        <a:ext cx="139700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70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9700" y="165735"/>
                            </a:lnTo>
                            <a:lnTo>
                              <a:pt x="139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36FDE" w:rsidRDefault="002B397D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style="position:absolute;margin-left:253pt;margin-top:772pt;width:11.75pt;height:13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9700,16573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" adj="-11796480,,5400" path="m,l,165735r139700,l139700,,,xe" stroked="f">
              <v:stroke joinstyle="miter"/>
              <v:formulas/>
              <v:path arrowok="t" o:extrusionok="f" o:connecttype="custom" textboxrect="0,0,139700,165735"/>
              <v:textbox inset="7pt,3pt,7pt,3pt">
                <w:txbxContent>
                  <w:p w:rsidR="00A36FDE" w:rsidRDefault="002B397D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397D" w:rsidRDefault="002B397D">
      <w:r>
        <w:separator/>
      </w:r>
    </w:p>
  </w:footnote>
  <w:footnote w:type="continuationSeparator" w:id="0">
    <w:p w:rsidR="002B397D" w:rsidRDefault="002B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283D"/>
    <w:multiLevelType w:val="multilevel"/>
    <w:tmpl w:val="FFFFFFFF"/>
    <w:lvl w:ilvl="0">
      <w:numFmt w:val="bullet"/>
      <w:lvlText w:val=""/>
      <w:lvlJc w:val="left"/>
      <w:pPr>
        <w:ind w:left="834" w:hanging="359"/>
      </w:pPr>
    </w:lvl>
    <w:lvl w:ilvl="1">
      <w:numFmt w:val="bullet"/>
      <w:lvlText w:val="•"/>
      <w:lvlJc w:val="left"/>
      <w:pPr>
        <w:ind w:left="1774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578" w:hanging="360"/>
      </w:pPr>
    </w:lvl>
    <w:lvl w:ilvl="5">
      <w:numFmt w:val="bullet"/>
      <w:lvlText w:val="•"/>
      <w:lvlJc w:val="left"/>
      <w:pPr>
        <w:ind w:left="5513" w:hanging="360"/>
      </w:pPr>
    </w:lvl>
    <w:lvl w:ilvl="6">
      <w:numFmt w:val="bullet"/>
      <w:lvlText w:val="•"/>
      <w:lvlJc w:val="left"/>
      <w:pPr>
        <w:ind w:left="6447" w:hanging="360"/>
      </w:pPr>
    </w:lvl>
    <w:lvl w:ilvl="7">
      <w:numFmt w:val="bullet"/>
      <w:lvlText w:val="•"/>
      <w:lvlJc w:val="left"/>
      <w:pPr>
        <w:ind w:left="7382" w:hanging="360"/>
      </w:pPr>
    </w:lvl>
    <w:lvl w:ilvl="8">
      <w:numFmt w:val="bullet"/>
      <w:lvlText w:val="•"/>
      <w:lvlJc w:val="left"/>
      <w:pPr>
        <w:ind w:left="8317" w:hanging="360"/>
      </w:pPr>
    </w:lvl>
  </w:abstractNum>
  <w:num w:numId="1" w16cid:durableId="91451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TrueTypeFonts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DE"/>
    <w:rsid w:val="00230EAA"/>
    <w:rsid w:val="002B397D"/>
    <w:rsid w:val="00A3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B4A19-86DE-FF47-B03D-31A9931E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  <w:pPr>
      <w:spacing w:line="249" w:lineRule="exact"/>
      <w:ind w:left="17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1.png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NotoSansSymbols-bold.ttf" /><Relationship Id="rId1" Type="http://schemas.openxmlformats.org/officeDocument/2006/relationships/font" Target="fonts/NotoSansSymbols-regular.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1qbWT13LwkTA3Ffm2Nu2Ize9w==">CgMxLjA4AHIhMTlIbXV4cHF3Ym1TZjlGSDA0SDRpXzdWa19MMjdoSUFO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NOVI</dc:creator>
  <cp:lastModifiedBy>Katia Perna</cp:lastModifiedBy>
  <cp:revision>2</cp:revision>
  <dcterms:created xsi:type="dcterms:W3CDTF">2024-05-15T11:58:00Z</dcterms:created>
  <dcterms:modified xsi:type="dcterms:W3CDTF">2024-05-15T11:58:00Z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2024-05-11T00:00:00Z</vt:filetime>
  </property>
</Properties>
</file>